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79F" w:rsidRDefault="00A10EE4" w:rsidP="00A10EE4">
      <w:pPr>
        <w:jc w:val="right"/>
      </w:pPr>
      <w:r>
        <w:t>Poznań, dnia 26 marca 2019</w:t>
      </w:r>
    </w:p>
    <w:p w:rsidR="00A10EE4" w:rsidRPr="00A10EE4" w:rsidRDefault="00A10EE4" w:rsidP="00A10EE4">
      <w:pPr>
        <w:jc w:val="center"/>
        <w:rPr>
          <w:b/>
          <w:sz w:val="32"/>
          <w:szCs w:val="32"/>
        </w:rPr>
      </w:pPr>
      <w:r w:rsidRPr="00A10EE4">
        <w:rPr>
          <w:b/>
          <w:sz w:val="32"/>
          <w:szCs w:val="32"/>
        </w:rPr>
        <w:t>Informacja z otwarcia ofert</w:t>
      </w:r>
    </w:p>
    <w:p w:rsidR="00A10EE4" w:rsidRPr="00B718DC" w:rsidRDefault="00A10EE4" w:rsidP="00A10EE4">
      <w:pPr>
        <w:spacing w:after="0" w:line="240" w:lineRule="auto"/>
        <w:ind w:left="225"/>
        <w:rPr>
          <w:rFonts w:eastAsia="Times New Roman" w:cs="Times New Roman"/>
          <w:bCs/>
          <w:sz w:val="24"/>
          <w:szCs w:val="24"/>
          <w:lang w:eastAsia="pl-PL"/>
        </w:rPr>
      </w:pPr>
      <w:r w:rsidRPr="00B718DC">
        <w:t xml:space="preserve">Komisja przetargowa dokonała otwarcia ofert w postępowaniu prowadzonym  na podstawie </w:t>
      </w:r>
      <w:r w:rsidRPr="00B718DC">
        <w:rPr>
          <w:rFonts w:eastAsia="Times New Roman" w:cs="Times New Roman"/>
          <w:bCs/>
          <w:sz w:val="24"/>
          <w:szCs w:val="24"/>
          <w:lang w:eastAsia="pl-PL"/>
        </w:rPr>
        <w:t>art. 138o ustawy z dnia 29 stycznia 2004 roku Prawo zamówień publicznych (Dz. U. z 2018 r. poz. 1986 ze zm.  ) na zadanie pn.:</w:t>
      </w:r>
    </w:p>
    <w:p w:rsidR="00A10EE4" w:rsidRDefault="00A10EE4" w:rsidP="00A10EE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A10EE4" w:rsidRPr="00A10EE4" w:rsidRDefault="00A10EE4" w:rsidP="00A10EE4">
      <w:p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</w:pPr>
      <w:r w:rsidRPr="00A10EE4"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  <w:t xml:space="preserve">Usługi pocztowe: </w:t>
      </w:r>
    </w:p>
    <w:p w:rsidR="00A10EE4" w:rsidRPr="00A10EE4" w:rsidRDefault="00A10EE4" w:rsidP="00A10EE4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</w:pPr>
      <w:r w:rsidRPr="00A10EE4"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  <w:t>powszechne w obrocie krajowym i zagranicznym tj.: przesyłki listowe nierejestrowane, przesyłki polecone, przesyłki listowe z zadeklarowaną wartością, paczki pocztowe, paczki pocztowe z zadeklarowaną wartością</w:t>
      </w:r>
    </w:p>
    <w:p w:rsidR="00A10EE4" w:rsidRPr="00A10EE4" w:rsidRDefault="00A10EE4" w:rsidP="00A10EE4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</w:pPr>
      <w:r w:rsidRPr="00A10EE4"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  <w:t>niepowszechne, przesyłka firmowa w obrocie krajowym tj.: przesyłki firmowe polecone, w tym z potwierdzeniem odbioru w formie papierowej, przesyłki firmowe nierejestrowane</w:t>
      </w:r>
    </w:p>
    <w:p w:rsidR="00A10EE4" w:rsidRPr="00A10EE4" w:rsidRDefault="00A10EE4" w:rsidP="00A10EE4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</w:pPr>
      <w:r w:rsidRPr="00A10EE4"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  <w:t>Usługa Poczta Firmowa</w:t>
      </w:r>
    </w:p>
    <w:p w:rsidR="00A10EE4" w:rsidRPr="00A10EE4" w:rsidRDefault="00A10EE4" w:rsidP="00A10EE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sz w:val="24"/>
          <w:szCs w:val="24"/>
          <w:lang w:eastAsia="pl-PL"/>
        </w:rPr>
      </w:pPr>
      <w:r w:rsidRPr="00A10EE4"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  <w:t>świadczone przez O</w:t>
      </w:r>
      <w:r w:rsidRPr="00A10EE4">
        <w:rPr>
          <w:rFonts w:eastAsia="Times New Roman" w:cs="Times New Roman"/>
          <w:b/>
          <w:sz w:val="24"/>
          <w:szCs w:val="24"/>
          <w:lang w:eastAsia="pl-PL"/>
        </w:rPr>
        <w:t>peratora Pocztowego na rzecz Wojewódzkiego Urzędu Ochrony Zabytków w Poznaniu wraz z delegaturami: Kalisz, Konin, Leszno, Piła w zakresie przyjmowania, przemieszczania i doręczania przesyłek pocztowych, w tym kurierskich i ewentualnych ich zwrotów.</w:t>
      </w:r>
    </w:p>
    <w:p w:rsidR="00A10EE4" w:rsidRDefault="00A10EE4">
      <w:r>
        <w:t>Na sfinansowanie zamówienia Zamawiający zamierza przeznaczyć kwotę: 250.000 zł brutto:</w:t>
      </w:r>
    </w:p>
    <w:p w:rsidR="00A10EE4" w:rsidRDefault="00A10EE4">
      <w:r>
        <w:t>Złożone oferty:</w:t>
      </w:r>
    </w:p>
    <w:tbl>
      <w:tblPr>
        <w:tblStyle w:val="Tabela-Siatka"/>
        <w:tblW w:w="0" w:type="auto"/>
        <w:tblLook w:val="04A0"/>
      </w:tblPr>
      <w:tblGrid>
        <w:gridCol w:w="675"/>
        <w:gridCol w:w="3931"/>
        <w:gridCol w:w="2303"/>
      </w:tblGrid>
      <w:tr w:rsidR="00B718DC" w:rsidTr="00A10EE4">
        <w:tc>
          <w:tcPr>
            <w:tcW w:w="675" w:type="dxa"/>
            <w:shd w:val="clear" w:color="auto" w:fill="EEECE1" w:themeFill="background2"/>
            <w:vAlign w:val="center"/>
          </w:tcPr>
          <w:p w:rsidR="00B718DC" w:rsidRPr="00A10EE4" w:rsidRDefault="00B718DC" w:rsidP="00A10EE4">
            <w:pPr>
              <w:jc w:val="center"/>
              <w:rPr>
                <w:sz w:val="18"/>
                <w:szCs w:val="18"/>
              </w:rPr>
            </w:pPr>
            <w:proofErr w:type="spellStart"/>
            <w:r w:rsidRPr="00A10EE4">
              <w:rPr>
                <w:sz w:val="18"/>
                <w:szCs w:val="18"/>
              </w:rPr>
              <w:t>Lp</w:t>
            </w:r>
            <w:proofErr w:type="spellEnd"/>
          </w:p>
        </w:tc>
        <w:tc>
          <w:tcPr>
            <w:tcW w:w="3931" w:type="dxa"/>
            <w:shd w:val="clear" w:color="auto" w:fill="EEECE1" w:themeFill="background2"/>
            <w:vAlign w:val="center"/>
          </w:tcPr>
          <w:p w:rsidR="00B718DC" w:rsidRPr="00A10EE4" w:rsidRDefault="00B718DC" w:rsidP="00A10EE4">
            <w:pPr>
              <w:jc w:val="center"/>
              <w:rPr>
                <w:sz w:val="18"/>
                <w:szCs w:val="18"/>
              </w:rPr>
            </w:pPr>
            <w:r w:rsidRPr="00A10EE4">
              <w:rPr>
                <w:sz w:val="18"/>
                <w:szCs w:val="18"/>
              </w:rPr>
              <w:t>Nazwa Wykonawcy</w:t>
            </w:r>
          </w:p>
        </w:tc>
        <w:tc>
          <w:tcPr>
            <w:tcW w:w="2303" w:type="dxa"/>
            <w:shd w:val="clear" w:color="auto" w:fill="EEECE1" w:themeFill="background2"/>
            <w:vAlign w:val="center"/>
          </w:tcPr>
          <w:p w:rsidR="00B718DC" w:rsidRPr="00A10EE4" w:rsidRDefault="00B718DC" w:rsidP="00A10EE4">
            <w:pPr>
              <w:jc w:val="center"/>
              <w:rPr>
                <w:sz w:val="18"/>
                <w:szCs w:val="18"/>
              </w:rPr>
            </w:pPr>
            <w:r w:rsidRPr="00A10EE4">
              <w:rPr>
                <w:sz w:val="18"/>
                <w:szCs w:val="18"/>
              </w:rPr>
              <w:t>Cena</w:t>
            </w:r>
            <w:r>
              <w:rPr>
                <w:sz w:val="18"/>
                <w:szCs w:val="18"/>
              </w:rPr>
              <w:t xml:space="preserve"> wykonania </w:t>
            </w:r>
            <w:r w:rsidRPr="00A10EE4">
              <w:rPr>
                <w:sz w:val="18"/>
                <w:szCs w:val="18"/>
              </w:rPr>
              <w:t xml:space="preserve"> zamówienia </w:t>
            </w:r>
            <w:r>
              <w:rPr>
                <w:sz w:val="18"/>
                <w:szCs w:val="18"/>
              </w:rPr>
              <w:t>(</w:t>
            </w:r>
            <w:r w:rsidRPr="00A10EE4">
              <w:rPr>
                <w:sz w:val="18"/>
                <w:szCs w:val="18"/>
              </w:rPr>
              <w:t>brutto</w:t>
            </w:r>
            <w:r>
              <w:rPr>
                <w:sz w:val="18"/>
                <w:szCs w:val="18"/>
              </w:rPr>
              <w:t>)</w:t>
            </w:r>
          </w:p>
        </w:tc>
      </w:tr>
      <w:tr w:rsidR="00B718DC" w:rsidTr="00A10EE4">
        <w:tc>
          <w:tcPr>
            <w:tcW w:w="675" w:type="dxa"/>
            <w:vAlign w:val="center"/>
          </w:tcPr>
          <w:p w:rsidR="00B718DC" w:rsidRDefault="00B718DC" w:rsidP="00A10EE4">
            <w:pPr>
              <w:jc w:val="center"/>
            </w:pPr>
            <w:r>
              <w:t>1</w:t>
            </w:r>
          </w:p>
        </w:tc>
        <w:tc>
          <w:tcPr>
            <w:tcW w:w="3931" w:type="dxa"/>
            <w:vAlign w:val="center"/>
          </w:tcPr>
          <w:p w:rsidR="00B718DC" w:rsidRDefault="00B718DC" w:rsidP="00A10EE4">
            <w:pPr>
              <w:jc w:val="center"/>
            </w:pPr>
            <w:r>
              <w:t>Poczta Polska S.A.</w:t>
            </w:r>
          </w:p>
          <w:p w:rsidR="00B718DC" w:rsidRDefault="00B718DC" w:rsidP="00A10EE4">
            <w:pPr>
              <w:jc w:val="center"/>
            </w:pPr>
            <w:r>
              <w:t>ul. Rodziny Hiszpańskich 8</w:t>
            </w:r>
          </w:p>
          <w:p w:rsidR="00B718DC" w:rsidRDefault="00B718DC" w:rsidP="00A10EE4">
            <w:pPr>
              <w:jc w:val="center"/>
            </w:pPr>
            <w:r>
              <w:t>00-940 Warszawa</w:t>
            </w:r>
          </w:p>
        </w:tc>
        <w:tc>
          <w:tcPr>
            <w:tcW w:w="2303" w:type="dxa"/>
            <w:vAlign w:val="center"/>
          </w:tcPr>
          <w:p w:rsidR="00B718DC" w:rsidRDefault="007B7E53" w:rsidP="00A10EE4">
            <w:pPr>
              <w:jc w:val="center"/>
            </w:pPr>
            <w:r>
              <w:t>242,809,20 zł</w:t>
            </w:r>
          </w:p>
        </w:tc>
      </w:tr>
      <w:tr w:rsidR="00A524B7" w:rsidTr="00A10EE4">
        <w:tc>
          <w:tcPr>
            <w:tcW w:w="675" w:type="dxa"/>
            <w:vAlign w:val="center"/>
          </w:tcPr>
          <w:p w:rsidR="00A524B7" w:rsidRDefault="00A524B7" w:rsidP="00A10EE4">
            <w:pPr>
              <w:jc w:val="center"/>
            </w:pPr>
          </w:p>
        </w:tc>
        <w:tc>
          <w:tcPr>
            <w:tcW w:w="3931" w:type="dxa"/>
            <w:vAlign w:val="center"/>
          </w:tcPr>
          <w:p w:rsidR="00A524B7" w:rsidRDefault="00A524B7" w:rsidP="00A10EE4">
            <w:pPr>
              <w:jc w:val="center"/>
            </w:pPr>
          </w:p>
        </w:tc>
        <w:tc>
          <w:tcPr>
            <w:tcW w:w="2303" w:type="dxa"/>
            <w:vAlign w:val="center"/>
          </w:tcPr>
          <w:p w:rsidR="00A524B7" w:rsidRDefault="00A524B7" w:rsidP="00A10EE4">
            <w:pPr>
              <w:jc w:val="center"/>
            </w:pPr>
          </w:p>
        </w:tc>
      </w:tr>
    </w:tbl>
    <w:p w:rsidR="00A10EE4" w:rsidRDefault="00A10EE4"/>
    <w:p w:rsidR="00A10EE4" w:rsidRDefault="00A10EE4">
      <w:r>
        <w:t>Uwagi członków komisji przetargowej z otwarcia ofert (złożone oferty po terminie</w:t>
      </w:r>
      <w:r w:rsidR="001D58E3">
        <w:t>)</w:t>
      </w:r>
    </w:p>
    <w:p w:rsidR="001D58E3" w:rsidRPr="00552A16" w:rsidRDefault="001D58E3">
      <w:pPr>
        <w:rPr>
          <w:u w:val="single"/>
        </w:rPr>
      </w:pPr>
      <w:r w:rsidRPr="00552A16">
        <w:rPr>
          <w:u w:val="single"/>
        </w:rPr>
        <w:t>………………………………………………………………………………………………………………………………..</w:t>
      </w:r>
    </w:p>
    <w:p w:rsidR="001D58E3" w:rsidRDefault="001D58E3"/>
    <w:p w:rsidR="001D58E3" w:rsidRPr="001E5536" w:rsidRDefault="001D58E3">
      <w:pPr>
        <w:rPr>
          <w:u w:val="single"/>
        </w:rPr>
      </w:pPr>
      <w:r w:rsidRPr="001E5536">
        <w:rPr>
          <w:u w:val="single"/>
        </w:rPr>
        <w:t>Komisja przetargowa</w:t>
      </w:r>
    </w:p>
    <w:p w:rsidR="001D58E3" w:rsidRDefault="001D58E3">
      <w:r>
        <w:t xml:space="preserve">Przewodnicząca:  </w:t>
      </w:r>
      <w:r>
        <w:tab/>
        <w:t>Paulina Surdyk</w:t>
      </w:r>
    </w:p>
    <w:p w:rsidR="001D58E3" w:rsidRDefault="001D58E3">
      <w:r>
        <w:t>Członkowie:</w:t>
      </w:r>
      <w:r>
        <w:tab/>
      </w:r>
      <w:r>
        <w:tab/>
        <w:t xml:space="preserve">Beata </w:t>
      </w:r>
      <w:proofErr w:type="spellStart"/>
      <w:r>
        <w:t>Tomalka</w:t>
      </w:r>
      <w:proofErr w:type="spellEnd"/>
    </w:p>
    <w:p w:rsidR="001D58E3" w:rsidRDefault="001D58E3">
      <w:r>
        <w:tab/>
      </w:r>
      <w:r>
        <w:tab/>
      </w:r>
      <w:r>
        <w:tab/>
        <w:t xml:space="preserve">Jan </w:t>
      </w:r>
      <w:proofErr w:type="spellStart"/>
      <w:r>
        <w:t>Krzyśko</w:t>
      </w:r>
      <w:proofErr w:type="spellEnd"/>
    </w:p>
    <w:sectPr w:rsidR="001D58E3" w:rsidSect="00D72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F7731"/>
    <w:multiLevelType w:val="hybridMultilevel"/>
    <w:tmpl w:val="E8B029CC"/>
    <w:lvl w:ilvl="0" w:tplc="89CCE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/>
  <w:defaultTabStop w:val="708"/>
  <w:hyphenationZone w:val="425"/>
  <w:characterSpacingControl w:val="doNotCompress"/>
  <w:compat/>
  <w:rsids>
    <w:rsidRoot w:val="00A10EE4"/>
    <w:rsid w:val="001D58E3"/>
    <w:rsid w:val="001E5536"/>
    <w:rsid w:val="00552A16"/>
    <w:rsid w:val="005F735A"/>
    <w:rsid w:val="007B7E53"/>
    <w:rsid w:val="00A10EE4"/>
    <w:rsid w:val="00A524B7"/>
    <w:rsid w:val="00B718DC"/>
    <w:rsid w:val="00C95EC1"/>
    <w:rsid w:val="00D52D73"/>
    <w:rsid w:val="00D72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27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0EE4"/>
    <w:pPr>
      <w:ind w:left="720"/>
      <w:contextualSpacing/>
    </w:pPr>
  </w:style>
  <w:style w:type="table" w:styleId="Tabela-Siatka">
    <w:name w:val="Table Grid"/>
    <w:basedOn w:val="Standardowy"/>
    <w:uiPriority w:val="59"/>
    <w:rsid w:val="00A10E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Beger</dc:creator>
  <cp:lastModifiedBy>Janusz Beger</cp:lastModifiedBy>
  <cp:revision>7</cp:revision>
  <cp:lastPrinted>2019-03-26T10:10:00Z</cp:lastPrinted>
  <dcterms:created xsi:type="dcterms:W3CDTF">2019-03-26T07:50:00Z</dcterms:created>
  <dcterms:modified xsi:type="dcterms:W3CDTF">2019-03-26T10:49:00Z</dcterms:modified>
</cp:coreProperties>
</file>